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09" w:rsidRPr="00936909" w:rsidRDefault="00936909" w:rsidP="00936909">
      <w:pPr>
        <w:jc w:val="center"/>
        <w:rPr>
          <w:rFonts w:ascii="Cambria" w:hAnsi="Cambria" w:cs="Arial"/>
          <w:b/>
          <w:color w:val="000000"/>
          <w:sz w:val="28"/>
          <w:szCs w:val="28"/>
        </w:rPr>
      </w:pPr>
      <w:r w:rsidRPr="00936909">
        <w:rPr>
          <w:rFonts w:ascii="Cambria" w:hAnsi="Cambria" w:cs="Arial"/>
          <w:b/>
          <w:color w:val="000000"/>
          <w:sz w:val="28"/>
          <w:szCs w:val="28"/>
        </w:rPr>
        <w:t xml:space="preserve">Title of abstract in </w:t>
      </w:r>
      <w:r>
        <w:rPr>
          <w:rFonts w:ascii="Cambria" w:hAnsi="Cambria" w:cs="Arial"/>
          <w:b/>
          <w:color w:val="000000"/>
          <w:sz w:val="28"/>
          <w:szCs w:val="28"/>
        </w:rPr>
        <w:t>Cambria</w:t>
      </w:r>
      <w:r w:rsidRPr="00936909">
        <w:rPr>
          <w:rFonts w:ascii="Cambria" w:hAnsi="Cambria" w:cs="Arial"/>
          <w:b/>
          <w:color w:val="000000"/>
          <w:sz w:val="28"/>
          <w:szCs w:val="28"/>
        </w:rPr>
        <w:t xml:space="preserve"> font: size14 point, </w:t>
      </w:r>
      <w:proofErr w:type="spellStart"/>
      <w:r w:rsidRPr="00936909">
        <w:rPr>
          <w:rFonts w:ascii="Cambria" w:hAnsi="Cambria" w:cs="Arial"/>
          <w:b/>
          <w:color w:val="000000"/>
          <w:sz w:val="28"/>
          <w:szCs w:val="28"/>
        </w:rPr>
        <w:t>centred</w:t>
      </w:r>
      <w:proofErr w:type="spellEnd"/>
      <w:r w:rsidRPr="00936909">
        <w:rPr>
          <w:rFonts w:ascii="Cambria" w:hAnsi="Cambria" w:cs="Arial"/>
          <w:b/>
          <w:color w:val="000000"/>
          <w:sz w:val="28"/>
          <w:szCs w:val="28"/>
        </w:rPr>
        <w:t xml:space="preserve"> paragraph</w:t>
      </w:r>
    </w:p>
    <w:p w:rsidR="00936909" w:rsidRDefault="00936909" w:rsidP="00936909">
      <w:pPr>
        <w:rPr>
          <w:rFonts w:ascii="Arial" w:hAnsi="Arial" w:cs="Arial"/>
          <w:b/>
          <w:color w:val="000000"/>
          <w:sz w:val="28"/>
          <w:szCs w:val="28"/>
        </w:rPr>
      </w:pPr>
      <w:bookmarkStart w:id="0" w:name="_GoBack"/>
      <w:bookmarkEnd w:id="0"/>
    </w:p>
    <w:p w:rsidR="001D7701" w:rsidRPr="00970795" w:rsidRDefault="00936909" w:rsidP="001D7701">
      <w:pPr>
        <w:jc w:val="center"/>
        <w:rPr>
          <w:rFonts w:ascii="Cambria" w:hAnsi="Cambria"/>
          <w:b/>
          <w:color w:val="000000"/>
        </w:rPr>
      </w:pPr>
      <w:r w:rsidRPr="00970795">
        <w:rPr>
          <w:rFonts w:ascii="Cambria" w:hAnsi="Cambria"/>
          <w:b/>
          <w:color w:val="000000"/>
        </w:rPr>
        <w:t>First Author (</w:t>
      </w:r>
      <w:proofErr w:type="spellStart"/>
      <w:r w:rsidRPr="00970795">
        <w:rPr>
          <w:rFonts w:ascii="Cambria" w:hAnsi="Cambria"/>
          <w:b/>
          <w:color w:val="000000"/>
        </w:rPr>
        <w:t>Rıdvan</w:t>
      </w:r>
      <w:proofErr w:type="spellEnd"/>
      <w:r w:rsidRPr="00970795">
        <w:rPr>
          <w:rFonts w:ascii="Cambria" w:hAnsi="Cambria"/>
          <w:b/>
          <w:color w:val="000000"/>
        </w:rPr>
        <w:t xml:space="preserve"> KIZILKAYA </w:t>
      </w:r>
      <w:r w:rsidRPr="00970795">
        <w:rPr>
          <w:rFonts w:ascii="Cambria" w:hAnsi="Cambria"/>
          <w:b/>
          <w:color w:val="000000"/>
          <w:vertAlign w:val="superscript"/>
        </w:rPr>
        <w:t>1</w:t>
      </w:r>
      <w:r w:rsidRPr="00970795">
        <w:rPr>
          <w:rFonts w:ascii="Cambria" w:hAnsi="Cambria"/>
          <w:b/>
          <w:color w:val="000000"/>
        </w:rPr>
        <w:t>), Second-Author (</w:t>
      </w:r>
      <w:proofErr w:type="spellStart"/>
      <w:r w:rsidRPr="00970795">
        <w:rPr>
          <w:rFonts w:ascii="Cambria" w:hAnsi="Cambria"/>
          <w:b/>
          <w:color w:val="000000"/>
        </w:rPr>
        <w:t>Coskun</w:t>
      </w:r>
      <w:proofErr w:type="spellEnd"/>
      <w:r w:rsidRPr="00970795">
        <w:rPr>
          <w:rFonts w:ascii="Cambria" w:hAnsi="Cambria"/>
          <w:b/>
          <w:color w:val="000000"/>
        </w:rPr>
        <w:t xml:space="preserve"> GULSER </w:t>
      </w:r>
      <w:r w:rsidRPr="00970795">
        <w:rPr>
          <w:rFonts w:ascii="Cambria" w:hAnsi="Cambria"/>
          <w:b/>
          <w:color w:val="000000"/>
          <w:vertAlign w:val="superscript"/>
        </w:rPr>
        <w:t>1,</w:t>
      </w:r>
      <w:r w:rsidRPr="00970795">
        <w:rPr>
          <w:rFonts w:ascii="Cambria" w:hAnsi="Cambria"/>
          <w:b/>
          <w:color w:val="000000"/>
        </w:rPr>
        <w:t xml:space="preserve">*), Third-Author (Tomasz ZALESKI </w:t>
      </w:r>
      <w:r w:rsidRPr="00970795">
        <w:rPr>
          <w:rFonts w:ascii="Cambria" w:hAnsi="Cambria"/>
          <w:b/>
          <w:color w:val="000000"/>
          <w:vertAlign w:val="superscript"/>
        </w:rPr>
        <w:t>2</w:t>
      </w:r>
      <w:r w:rsidRPr="00970795">
        <w:rPr>
          <w:rFonts w:ascii="Cambria" w:hAnsi="Cambria"/>
          <w:b/>
          <w:color w:val="000000"/>
        </w:rPr>
        <w:t>)</w:t>
      </w:r>
    </w:p>
    <w:p w:rsidR="001D7701" w:rsidRPr="001D7701" w:rsidRDefault="001D7701" w:rsidP="001D7701">
      <w:pPr>
        <w:jc w:val="center"/>
        <w:rPr>
          <w:rFonts w:ascii="Cambria" w:hAnsi="Cambria"/>
          <w:sz w:val="20"/>
          <w:szCs w:val="20"/>
        </w:rPr>
      </w:pPr>
    </w:p>
    <w:p w:rsidR="001D7701" w:rsidRPr="001D7701" w:rsidRDefault="001D7701" w:rsidP="001D7701">
      <w:pPr>
        <w:jc w:val="center"/>
        <w:rPr>
          <w:rFonts w:ascii="Cambria" w:hAnsi="Cambria" w:cs="Arial"/>
          <w:sz w:val="20"/>
          <w:szCs w:val="20"/>
          <w:shd w:val="clear" w:color="auto" w:fill="FFFFFF"/>
        </w:rPr>
      </w:pPr>
      <w:r>
        <w:rPr>
          <w:rFonts w:ascii="Cambria" w:hAnsi="Cambria" w:cs="Arial"/>
          <w:sz w:val="20"/>
          <w:szCs w:val="20"/>
          <w:shd w:val="clear" w:color="auto" w:fill="FFFFFF"/>
          <w:vertAlign w:val="superscript"/>
        </w:rPr>
        <w:t>1</w:t>
      </w:r>
      <w:r w:rsidRPr="001D7701">
        <w:rPr>
          <w:rFonts w:ascii="Cambria" w:hAnsi="Cambria" w:cs="Arial"/>
          <w:sz w:val="20"/>
          <w:szCs w:val="20"/>
          <w:shd w:val="clear" w:color="auto" w:fill="FFFFFF"/>
        </w:rPr>
        <w:t xml:space="preserve">Ondokuz </w:t>
      </w:r>
      <w:proofErr w:type="spellStart"/>
      <w:r w:rsidRPr="001D7701">
        <w:rPr>
          <w:rFonts w:ascii="Cambria" w:hAnsi="Cambria" w:cs="Arial"/>
          <w:sz w:val="20"/>
          <w:szCs w:val="20"/>
          <w:shd w:val="clear" w:color="auto" w:fill="FFFFFF"/>
        </w:rPr>
        <w:t>Mayıs</w:t>
      </w:r>
      <w:proofErr w:type="spellEnd"/>
      <w:r w:rsidRPr="001D7701">
        <w:rPr>
          <w:rFonts w:ascii="Cambria" w:hAnsi="Cambria" w:cs="Arial"/>
          <w:sz w:val="20"/>
          <w:szCs w:val="20"/>
          <w:shd w:val="clear" w:color="auto" w:fill="FFFFFF"/>
        </w:rPr>
        <w:t xml:space="preserve"> University, Faculty of Agriculture, Department of Soil Science and Plant Nutrition, Samsun, Turkey</w:t>
      </w:r>
    </w:p>
    <w:p w:rsidR="001D7701" w:rsidRPr="001D7701" w:rsidRDefault="001D7701" w:rsidP="001D7701">
      <w:pPr>
        <w:pStyle w:val="ListeParagraf"/>
        <w:ind w:left="360"/>
        <w:jc w:val="center"/>
        <w:rPr>
          <w:rFonts w:ascii="Cambria" w:hAnsi="Cambria"/>
          <w:sz w:val="20"/>
          <w:szCs w:val="20"/>
        </w:rPr>
      </w:pPr>
      <w:r w:rsidRPr="001D7701">
        <w:rPr>
          <w:rFonts w:ascii="Cambria" w:hAnsi="Cambria" w:cs="Arial"/>
          <w:sz w:val="20"/>
          <w:szCs w:val="20"/>
          <w:shd w:val="clear" w:color="auto" w:fill="FFFFFF"/>
          <w:vertAlign w:val="superscript"/>
        </w:rPr>
        <w:t>2</w:t>
      </w:r>
      <w:r w:rsidRPr="001D7701">
        <w:rPr>
          <w:rFonts w:ascii="Cambria" w:hAnsi="Cambria" w:cs="Arial"/>
          <w:sz w:val="20"/>
          <w:szCs w:val="20"/>
          <w:shd w:val="clear" w:color="auto" w:fill="FFFFFF"/>
        </w:rPr>
        <w:t xml:space="preserve">University of Agriculture in Krakow. Department of Soil Science and Soil Protection; </w:t>
      </w:r>
      <w:proofErr w:type="spellStart"/>
      <w:r w:rsidRPr="001D7701">
        <w:rPr>
          <w:rFonts w:ascii="Cambria" w:hAnsi="Cambria" w:cs="Arial"/>
          <w:sz w:val="20"/>
          <w:szCs w:val="20"/>
          <w:shd w:val="clear" w:color="auto" w:fill="FFFFFF"/>
        </w:rPr>
        <w:t>Kraków</w:t>
      </w:r>
      <w:proofErr w:type="spellEnd"/>
      <w:r w:rsidRPr="001D7701">
        <w:rPr>
          <w:rFonts w:ascii="Cambria" w:hAnsi="Cambria" w:cs="Arial"/>
          <w:sz w:val="20"/>
          <w:szCs w:val="20"/>
          <w:shd w:val="clear" w:color="auto" w:fill="FFFFFF"/>
        </w:rPr>
        <w:t>, Poland</w:t>
      </w:r>
    </w:p>
    <w:p w:rsidR="001D7701" w:rsidRDefault="001D7701" w:rsidP="00936909">
      <w:pPr>
        <w:rPr>
          <w:color w:val="000000"/>
        </w:rPr>
      </w:pPr>
    </w:p>
    <w:p w:rsidR="00936909" w:rsidRPr="00970795" w:rsidRDefault="001D7701" w:rsidP="001D7701">
      <w:pPr>
        <w:rPr>
          <w:rFonts w:ascii="Cambria" w:hAnsi="Cambria"/>
          <w:color w:val="000000"/>
          <w:sz w:val="20"/>
          <w:szCs w:val="20"/>
        </w:rPr>
      </w:pPr>
      <w:r w:rsidRPr="00970795">
        <w:rPr>
          <w:rFonts w:ascii="Cambria" w:hAnsi="Cambria"/>
          <w:color w:val="000000"/>
          <w:sz w:val="20"/>
          <w:szCs w:val="20"/>
        </w:rPr>
        <w:t>*</w:t>
      </w:r>
      <w:r w:rsidR="00936909" w:rsidRPr="00970795">
        <w:rPr>
          <w:rFonts w:ascii="Cambria" w:hAnsi="Cambria"/>
          <w:color w:val="000000"/>
          <w:sz w:val="20"/>
          <w:szCs w:val="20"/>
        </w:rPr>
        <w:t>lead presenter</w:t>
      </w:r>
      <w:r w:rsidRPr="00970795">
        <w:rPr>
          <w:rFonts w:ascii="Cambria" w:hAnsi="Cambria"/>
          <w:color w:val="000000"/>
          <w:sz w:val="20"/>
          <w:szCs w:val="20"/>
        </w:rPr>
        <w:t xml:space="preserve"> (Corresponding author)</w:t>
      </w:r>
    </w:p>
    <w:p w:rsidR="00936909" w:rsidRPr="00970795" w:rsidRDefault="00936909" w:rsidP="00936909">
      <w:pPr>
        <w:rPr>
          <w:rFonts w:ascii="Cambria" w:hAnsi="Cambria"/>
          <w:color w:val="000000"/>
          <w:sz w:val="20"/>
          <w:szCs w:val="20"/>
        </w:rPr>
      </w:pPr>
      <w:proofErr w:type="gramStart"/>
      <w:r w:rsidRPr="00970795">
        <w:rPr>
          <w:rFonts w:ascii="Cambria" w:hAnsi="Cambria"/>
          <w:color w:val="000000"/>
          <w:sz w:val="20"/>
          <w:szCs w:val="20"/>
        </w:rPr>
        <w:t>e-mail</w:t>
      </w:r>
      <w:proofErr w:type="gramEnd"/>
      <w:r w:rsidRPr="00970795">
        <w:rPr>
          <w:rFonts w:ascii="Cambria" w:hAnsi="Cambria"/>
          <w:color w:val="000000"/>
          <w:sz w:val="20"/>
          <w:szCs w:val="20"/>
        </w:rPr>
        <w:t xml:space="preserve"> address </w:t>
      </w:r>
    </w:p>
    <w:p w:rsidR="00936909" w:rsidRDefault="00936909" w:rsidP="00936909">
      <w:pPr>
        <w:rPr>
          <w:color w:val="000000"/>
        </w:rPr>
      </w:pPr>
    </w:p>
    <w:p w:rsidR="001D7701" w:rsidRPr="001D7701" w:rsidRDefault="001D7701" w:rsidP="00936909">
      <w:pPr>
        <w:jc w:val="both"/>
        <w:rPr>
          <w:rFonts w:ascii="Cambria" w:hAnsi="Cambria"/>
          <w:b/>
          <w:color w:val="000000"/>
        </w:rPr>
      </w:pPr>
      <w:r w:rsidRPr="001D7701">
        <w:rPr>
          <w:rFonts w:ascii="Cambria" w:hAnsi="Cambria"/>
          <w:b/>
          <w:color w:val="000000"/>
        </w:rPr>
        <w:t>ABSTRACT</w:t>
      </w:r>
    </w:p>
    <w:p w:rsidR="00936909" w:rsidRPr="00970795" w:rsidRDefault="00936909" w:rsidP="00936909">
      <w:pPr>
        <w:jc w:val="both"/>
        <w:rPr>
          <w:rFonts w:ascii="Cambria" w:hAnsi="Cambria"/>
          <w:color w:val="000000"/>
          <w:sz w:val="22"/>
          <w:szCs w:val="22"/>
        </w:rPr>
      </w:pPr>
      <w:r w:rsidRPr="00970795">
        <w:rPr>
          <w:rFonts w:ascii="Cambria" w:hAnsi="Cambria"/>
          <w:color w:val="000000"/>
          <w:sz w:val="22"/>
          <w:szCs w:val="22"/>
        </w:rPr>
        <w:t xml:space="preserve">The main text, like the author names used </w:t>
      </w:r>
      <w:r w:rsidR="001D7701" w:rsidRPr="00970795">
        <w:rPr>
          <w:rFonts w:ascii="Cambria" w:hAnsi="Cambria"/>
          <w:color w:val="000000"/>
          <w:sz w:val="22"/>
          <w:szCs w:val="22"/>
        </w:rPr>
        <w:t>Cambria</w:t>
      </w:r>
      <w:r w:rsidRPr="00970795">
        <w:rPr>
          <w:rFonts w:ascii="Cambria" w:hAnsi="Cambria"/>
          <w:color w:val="000000"/>
          <w:sz w:val="22"/>
          <w:szCs w:val="22"/>
        </w:rPr>
        <w:t xml:space="preserve"> font, 1</w:t>
      </w:r>
      <w:r w:rsidR="00970795">
        <w:rPr>
          <w:rFonts w:ascii="Cambria" w:hAnsi="Cambria"/>
          <w:color w:val="000000"/>
          <w:sz w:val="22"/>
          <w:szCs w:val="22"/>
        </w:rPr>
        <w:t>2</w:t>
      </w:r>
      <w:r w:rsidRPr="00970795">
        <w:rPr>
          <w:rFonts w:ascii="Cambria" w:hAnsi="Cambria"/>
          <w:color w:val="000000"/>
          <w:sz w:val="22"/>
          <w:szCs w:val="22"/>
        </w:rPr>
        <w:t xml:space="preserve"> point for the Author names and 1</w:t>
      </w:r>
      <w:r w:rsidR="00970795">
        <w:rPr>
          <w:rFonts w:ascii="Cambria" w:hAnsi="Cambria"/>
          <w:color w:val="000000"/>
          <w:sz w:val="22"/>
          <w:szCs w:val="22"/>
        </w:rPr>
        <w:t>1</w:t>
      </w:r>
      <w:r w:rsidRPr="00970795">
        <w:rPr>
          <w:rFonts w:ascii="Cambria" w:hAnsi="Cambria"/>
          <w:color w:val="000000"/>
          <w:sz w:val="22"/>
          <w:szCs w:val="22"/>
        </w:rPr>
        <w:t xml:space="preserve"> point for the remainder of the abstract.  Type or paste your text into this file, but remember to keep the page margins the same as is set here which is </w:t>
      </w:r>
      <w:r w:rsidR="001D7701" w:rsidRPr="00970795">
        <w:rPr>
          <w:rFonts w:ascii="Cambria" w:hAnsi="Cambria"/>
          <w:color w:val="000000"/>
          <w:sz w:val="22"/>
          <w:szCs w:val="22"/>
        </w:rPr>
        <w:t>1</w:t>
      </w:r>
      <w:r w:rsidRPr="00970795">
        <w:rPr>
          <w:rFonts w:ascii="Cambria" w:hAnsi="Cambria"/>
          <w:color w:val="000000"/>
          <w:sz w:val="22"/>
          <w:szCs w:val="22"/>
        </w:rPr>
        <w:t>.5 cm all round. Paragraphs are justified (straight-edged) on both left and right.</w:t>
      </w:r>
    </w:p>
    <w:p w:rsidR="00936909" w:rsidRPr="00970795" w:rsidRDefault="00936909" w:rsidP="00936909">
      <w:pPr>
        <w:jc w:val="both"/>
        <w:rPr>
          <w:rFonts w:ascii="Cambria" w:hAnsi="Cambria"/>
          <w:color w:val="000000"/>
          <w:sz w:val="22"/>
          <w:szCs w:val="22"/>
        </w:rPr>
      </w:pPr>
    </w:p>
    <w:p w:rsidR="00F5025F" w:rsidRDefault="00936909" w:rsidP="00936909">
      <w:pPr>
        <w:jc w:val="both"/>
        <w:rPr>
          <w:rFonts w:ascii="Cambria" w:hAnsi="Cambria"/>
          <w:color w:val="000000"/>
          <w:sz w:val="22"/>
          <w:szCs w:val="22"/>
        </w:rPr>
      </w:pPr>
      <w:r w:rsidRPr="00970795">
        <w:rPr>
          <w:rFonts w:ascii="Cambria" w:hAnsi="Cambria"/>
          <w:color w:val="000000"/>
          <w:sz w:val="22"/>
          <w:szCs w:val="22"/>
        </w:rPr>
        <w:t xml:space="preserve">Use single-line spacing and leave a line gap between paragraphs. This helps your text to be read easily. The abstract deadline is </w:t>
      </w:r>
      <w:r w:rsidR="001D7701" w:rsidRPr="00970795">
        <w:rPr>
          <w:rFonts w:ascii="Cambria" w:hAnsi="Cambria"/>
          <w:color w:val="000000"/>
          <w:sz w:val="22"/>
          <w:szCs w:val="22"/>
        </w:rPr>
        <w:t>December 1</w:t>
      </w:r>
      <w:r w:rsidR="001D7701" w:rsidRPr="00970795">
        <w:rPr>
          <w:rFonts w:ascii="Cambria" w:hAnsi="Cambria"/>
          <w:color w:val="000000"/>
          <w:sz w:val="22"/>
          <w:szCs w:val="22"/>
          <w:vertAlign w:val="superscript"/>
        </w:rPr>
        <w:t>st</w:t>
      </w:r>
      <w:r w:rsidRPr="00970795">
        <w:rPr>
          <w:rFonts w:ascii="Cambria" w:hAnsi="Cambria"/>
          <w:color w:val="000000"/>
          <w:sz w:val="22"/>
          <w:szCs w:val="22"/>
        </w:rPr>
        <w:t>. There is no fee for submission of an abstract</w:t>
      </w:r>
      <w:r w:rsidR="00F5025F">
        <w:rPr>
          <w:rFonts w:ascii="Cambria" w:hAnsi="Cambria"/>
          <w:color w:val="000000"/>
          <w:sz w:val="22"/>
          <w:szCs w:val="22"/>
        </w:rPr>
        <w:t>.</w:t>
      </w:r>
    </w:p>
    <w:p w:rsidR="00936909" w:rsidRPr="00970795" w:rsidRDefault="00F5025F" w:rsidP="00936909">
      <w:pPr>
        <w:jc w:val="both"/>
        <w:rPr>
          <w:rFonts w:ascii="Cambria" w:hAnsi="Cambria"/>
          <w:color w:val="000000"/>
          <w:sz w:val="22"/>
          <w:szCs w:val="22"/>
        </w:rPr>
      </w:pPr>
      <w:r w:rsidRPr="00970795">
        <w:rPr>
          <w:rFonts w:ascii="Cambria" w:hAnsi="Cambria"/>
          <w:color w:val="000000"/>
          <w:sz w:val="22"/>
          <w:szCs w:val="22"/>
        </w:rPr>
        <w:t xml:space="preserve"> </w:t>
      </w:r>
    </w:p>
    <w:p w:rsidR="00936909" w:rsidRDefault="00936909" w:rsidP="00936909">
      <w:pPr>
        <w:jc w:val="both"/>
        <w:rPr>
          <w:rFonts w:ascii="Cambria" w:hAnsi="Cambria"/>
          <w:color w:val="000000"/>
          <w:sz w:val="22"/>
          <w:szCs w:val="22"/>
        </w:rPr>
      </w:pPr>
      <w:r w:rsidRPr="00970795">
        <w:rPr>
          <w:rFonts w:ascii="Cambria" w:hAnsi="Cambria"/>
          <w:color w:val="000000"/>
          <w:sz w:val="22"/>
          <w:szCs w:val="22"/>
        </w:rPr>
        <w:t>The organizers expect that there will be more abstracts submitted with preference for presentation</w:t>
      </w:r>
      <w:r w:rsidR="00970795">
        <w:rPr>
          <w:rFonts w:ascii="Cambria" w:hAnsi="Cambria"/>
          <w:color w:val="000000"/>
          <w:sz w:val="22"/>
          <w:szCs w:val="22"/>
        </w:rPr>
        <w:t>.</w:t>
      </w:r>
      <w:r w:rsidRPr="00970795">
        <w:rPr>
          <w:rFonts w:ascii="Cambria" w:hAnsi="Cambria"/>
          <w:color w:val="000000"/>
          <w:sz w:val="22"/>
          <w:szCs w:val="22"/>
        </w:rPr>
        <w:t xml:space="preserve"> They will inform those who submit abstracts for presentation whether the paper is scheduled for presentation and will aim to do so by </w:t>
      </w:r>
      <w:r w:rsidR="00970795" w:rsidRPr="00970795">
        <w:rPr>
          <w:rFonts w:ascii="Cambria" w:hAnsi="Cambria"/>
          <w:color w:val="000000"/>
          <w:sz w:val="22"/>
          <w:szCs w:val="22"/>
        </w:rPr>
        <w:t>December 1</w:t>
      </w:r>
      <w:r w:rsidR="00565B68">
        <w:rPr>
          <w:rFonts w:ascii="Cambria" w:hAnsi="Cambria"/>
          <w:color w:val="000000"/>
          <w:sz w:val="22"/>
          <w:szCs w:val="22"/>
        </w:rPr>
        <w:t>5</w:t>
      </w:r>
      <w:r w:rsidR="00565B68">
        <w:rPr>
          <w:rFonts w:ascii="Cambria" w:hAnsi="Cambria"/>
          <w:color w:val="000000"/>
          <w:sz w:val="22"/>
          <w:szCs w:val="22"/>
          <w:vertAlign w:val="superscript"/>
        </w:rPr>
        <w:t>th</w:t>
      </w:r>
      <w:r w:rsidRPr="00970795">
        <w:rPr>
          <w:rFonts w:ascii="Cambria" w:hAnsi="Cambria"/>
          <w:color w:val="000000"/>
          <w:sz w:val="22"/>
          <w:szCs w:val="22"/>
        </w:rPr>
        <w:t xml:space="preserve">.  </w:t>
      </w:r>
    </w:p>
    <w:p w:rsidR="00970795" w:rsidRPr="00970795" w:rsidRDefault="00970795" w:rsidP="00936909">
      <w:pPr>
        <w:jc w:val="both"/>
        <w:rPr>
          <w:rFonts w:ascii="Cambria" w:hAnsi="Cambria"/>
          <w:color w:val="000000"/>
          <w:sz w:val="22"/>
          <w:szCs w:val="22"/>
        </w:rPr>
      </w:pPr>
    </w:p>
    <w:p w:rsidR="00970795" w:rsidRDefault="00936909" w:rsidP="00936909">
      <w:pPr>
        <w:jc w:val="both"/>
        <w:rPr>
          <w:rFonts w:ascii="Cambria" w:hAnsi="Cambria"/>
          <w:color w:val="000000"/>
          <w:sz w:val="22"/>
          <w:szCs w:val="22"/>
        </w:rPr>
      </w:pPr>
      <w:r w:rsidRPr="00970795">
        <w:rPr>
          <w:rFonts w:ascii="Cambria" w:hAnsi="Cambria"/>
          <w:color w:val="000000"/>
          <w:sz w:val="22"/>
          <w:szCs w:val="22"/>
        </w:rPr>
        <w:t xml:space="preserve">The limit for your abstract is </w:t>
      </w:r>
      <w:r w:rsidR="001D7701" w:rsidRPr="00970795">
        <w:rPr>
          <w:rFonts w:ascii="Cambria" w:hAnsi="Cambria"/>
          <w:color w:val="000000"/>
          <w:sz w:val="22"/>
          <w:szCs w:val="22"/>
        </w:rPr>
        <w:t>300 words</w:t>
      </w:r>
      <w:r w:rsidRPr="00970795">
        <w:rPr>
          <w:rFonts w:ascii="Cambria" w:hAnsi="Cambria"/>
          <w:color w:val="000000"/>
          <w:sz w:val="22"/>
          <w:szCs w:val="22"/>
        </w:rPr>
        <w:t xml:space="preserve">. </w:t>
      </w:r>
    </w:p>
    <w:p w:rsidR="00970795" w:rsidRDefault="00970795" w:rsidP="00936909">
      <w:pPr>
        <w:jc w:val="both"/>
        <w:rPr>
          <w:rFonts w:ascii="Cambria" w:hAnsi="Cambria"/>
          <w:color w:val="000000"/>
          <w:sz w:val="22"/>
          <w:szCs w:val="22"/>
        </w:rPr>
      </w:pPr>
      <w:r w:rsidRPr="00970795">
        <w:rPr>
          <w:rFonts w:ascii="Cambria" w:hAnsi="Cambria"/>
          <w:color w:val="000000"/>
          <w:sz w:val="22"/>
          <w:szCs w:val="22"/>
        </w:rPr>
        <w:t>Key words</w:t>
      </w:r>
      <w:r>
        <w:rPr>
          <w:rFonts w:ascii="Cambria" w:hAnsi="Cambria"/>
          <w:color w:val="000000"/>
          <w:sz w:val="22"/>
          <w:szCs w:val="22"/>
        </w:rPr>
        <w:t xml:space="preserve">: </w:t>
      </w:r>
      <w:r w:rsidRPr="00970795">
        <w:rPr>
          <w:rFonts w:ascii="Cambria" w:hAnsi="Cambria"/>
          <w:color w:val="000000"/>
          <w:sz w:val="22"/>
          <w:szCs w:val="22"/>
        </w:rPr>
        <w:t>A maximum of 6 key words, in alphabetical order, should be given at the end of the Abstract, allowing a 1-line space.</w:t>
      </w:r>
    </w:p>
    <w:p w:rsidR="00936909" w:rsidRPr="00970795" w:rsidRDefault="00936909" w:rsidP="00936909">
      <w:pPr>
        <w:jc w:val="both"/>
        <w:rPr>
          <w:rFonts w:ascii="Cambria" w:hAnsi="Cambria"/>
          <w:color w:val="000000"/>
          <w:sz w:val="22"/>
          <w:szCs w:val="22"/>
        </w:rPr>
      </w:pPr>
      <w:r w:rsidRPr="00970795">
        <w:rPr>
          <w:rFonts w:ascii="Cambria" w:hAnsi="Cambria"/>
          <w:color w:val="000000"/>
          <w:sz w:val="22"/>
          <w:szCs w:val="22"/>
        </w:rPr>
        <w:t>Abstracts that do not meet these formatting requirements will be returned.  The organizing committee reserves the right to edit abstracts for clarity or correctness of English, but will consult the author if any significant changes are needed.</w:t>
      </w:r>
    </w:p>
    <w:p w:rsidR="00015E9A" w:rsidRPr="00936909" w:rsidRDefault="00015E9A" w:rsidP="00936909"/>
    <w:sectPr w:rsidR="00015E9A" w:rsidRPr="00936909" w:rsidSect="001D7701">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8F" w:rsidRDefault="00A9798F" w:rsidP="00EA1B44">
      <w:r>
        <w:separator/>
      </w:r>
    </w:p>
  </w:endnote>
  <w:endnote w:type="continuationSeparator" w:id="0">
    <w:p w:rsidR="00A9798F" w:rsidRDefault="00A9798F" w:rsidP="00EA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8F" w:rsidRDefault="00A9798F" w:rsidP="00EA1B44">
      <w:r>
        <w:separator/>
      </w:r>
    </w:p>
  </w:footnote>
  <w:footnote w:type="continuationSeparator" w:id="0">
    <w:p w:rsidR="00A9798F" w:rsidRDefault="00A9798F" w:rsidP="00EA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13" w:rsidRDefault="00EF5D13" w:rsidP="00EF5D13">
    <w:pPr>
      <w:pStyle w:val="stbilgi"/>
      <w:tabs>
        <w:tab w:val="clear" w:pos="4536"/>
        <w:tab w:val="clear" w:pos="9072"/>
        <w:tab w:val="center" w:pos="5102"/>
      </w:tabs>
      <w:rPr>
        <w:noProof/>
        <w:lang w:eastAsia="tr-TR"/>
      </w:rPr>
    </w:pPr>
    <w:r w:rsidRPr="004A3618">
      <w:rPr>
        <w:noProof/>
        <w:lang w:eastAsia="tr-TR"/>
      </w:rPr>
      <w:drawing>
        <wp:anchor distT="0" distB="0" distL="114300" distR="114300" simplePos="0" relativeHeight="251658240" behindDoc="1" locked="0" layoutInCell="1" allowOverlap="1">
          <wp:simplePos x="0" y="0"/>
          <wp:positionH relativeFrom="column">
            <wp:posOffset>-521335</wp:posOffset>
          </wp:positionH>
          <wp:positionV relativeFrom="paragraph">
            <wp:posOffset>-452120</wp:posOffset>
          </wp:positionV>
          <wp:extent cx="7612085" cy="2254250"/>
          <wp:effectExtent l="0" t="0" r="8255" b="0"/>
          <wp:wrapNone/>
          <wp:docPr id="1" name="Resim 1" descr="F:\bilgisayar D\SYMPOSIUM 2021\symposium çalışma\2024\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lgisayar D\SYMPOSIUM 2021\symposium çalışma\2024\B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085"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D13" w:rsidRDefault="00EF5D13" w:rsidP="00EF5D13">
    <w:pPr>
      <w:pStyle w:val="stbilgi"/>
      <w:tabs>
        <w:tab w:val="clear" w:pos="4536"/>
        <w:tab w:val="clear" w:pos="9072"/>
        <w:tab w:val="center" w:pos="5102"/>
      </w:tabs>
      <w:rPr>
        <w:noProof/>
        <w:lang w:eastAsia="tr-TR"/>
      </w:rPr>
    </w:pPr>
    <w:r>
      <w:rPr>
        <w:noProof/>
        <w:lang w:eastAsia="tr-TR"/>
      </w:rPr>
      <w:tab/>
    </w:r>
  </w:p>
  <w:p w:rsidR="00EF5D13" w:rsidRDefault="00EF5D13" w:rsidP="007B6D9C">
    <w:pPr>
      <w:pStyle w:val="stbilgi"/>
      <w:rPr>
        <w:noProof/>
        <w:lang w:eastAsia="tr-TR"/>
      </w:rPr>
    </w:pPr>
  </w:p>
  <w:p w:rsidR="00EF5D13" w:rsidRDefault="00EF5D13" w:rsidP="007B6D9C">
    <w:pPr>
      <w:pStyle w:val="stbilgi"/>
      <w:rPr>
        <w:noProof/>
        <w:lang w:eastAsia="tr-TR"/>
      </w:rPr>
    </w:pPr>
  </w:p>
  <w:p w:rsidR="00EF5D13" w:rsidRDefault="00EF5D13" w:rsidP="007B6D9C">
    <w:pPr>
      <w:pStyle w:val="stbilgi"/>
      <w:rPr>
        <w:noProof/>
        <w:lang w:eastAsia="tr-TR"/>
      </w:rPr>
    </w:pPr>
  </w:p>
  <w:p w:rsidR="00EF5D13" w:rsidRDefault="00EF5D13" w:rsidP="007B6D9C">
    <w:pPr>
      <w:pStyle w:val="stbilgi"/>
      <w:rPr>
        <w:noProof/>
        <w:lang w:eastAsia="tr-TR"/>
      </w:rPr>
    </w:pPr>
  </w:p>
  <w:p w:rsidR="00EF5D13" w:rsidRDefault="00EF5D13" w:rsidP="007B6D9C">
    <w:pPr>
      <w:pStyle w:val="stbilgi"/>
      <w:rPr>
        <w:noProof/>
        <w:lang w:eastAsia="tr-TR"/>
      </w:rPr>
    </w:pPr>
  </w:p>
  <w:p w:rsidR="00EF5D13" w:rsidRDefault="00EF5D13" w:rsidP="007B6D9C">
    <w:pPr>
      <w:pStyle w:val="stbilgi"/>
    </w:pPr>
  </w:p>
  <w:p w:rsidR="00EF5D13" w:rsidRDefault="00EF5D13" w:rsidP="007B6D9C">
    <w:pPr>
      <w:pStyle w:val="stbilgi"/>
    </w:pPr>
  </w:p>
  <w:p w:rsidR="00EA1B44" w:rsidRDefault="00EA1B44" w:rsidP="007B6D9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60A3"/>
    <w:multiLevelType w:val="hybridMultilevel"/>
    <w:tmpl w:val="9BA48604"/>
    <w:lvl w:ilvl="0" w:tplc="D0FE276A">
      <w:start w:val="2"/>
      <w:numFmt w:val="decimal"/>
      <w:lvlText w:val="%1"/>
      <w:lvlJc w:val="left"/>
      <w:pPr>
        <w:ind w:left="720" w:hanging="360"/>
      </w:pPr>
      <w:rPr>
        <w:rFonts w:cs="Arial"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B46213"/>
    <w:multiLevelType w:val="hybridMultilevel"/>
    <w:tmpl w:val="856870A0"/>
    <w:lvl w:ilvl="0" w:tplc="A9C67E3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EA3967"/>
    <w:multiLevelType w:val="hybridMultilevel"/>
    <w:tmpl w:val="D32832F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44"/>
    <w:rsid w:val="00015E9A"/>
    <w:rsid w:val="001D7701"/>
    <w:rsid w:val="004A3618"/>
    <w:rsid w:val="00565B68"/>
    <w:rsid w:val="007B6D9C"/>
    <w:rsid w:val="00866A73"/>
    <w:rsid w:val="00886A93"/>
    <w:rsid w:val="00936909"/>
    <w:rsid w:val="00970795"/>
    <w:rsid w:val="00A71F68"/>
    <w:rsid w:val="00A9798F"/>
    <w:rsid w:val="00B87C94"/>
    <w:rsid w:val="00BF49A8"/>
    <w:rsid w:val="00E20298"/>
    <w:rsid w:val="00E80D97"/>
    <w:rsid w:val="00EA1B44"/>
    <w:rsid w:val="00EF0053"/>
    <w:rsid w:val="00EF5D13"/>
    <w:rsid w:val="00F25428"/>
    <w:rsid w:val="00F50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C5A80-83C6-4DFB-A60B-39DA00A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09"/>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1B44"/>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bilgi Char"/>
    <w:basedOn w:val="VarsaylanParagrafYazTipi"/>
    <w:link w:val="stbilgi"/>
    <w:uiPriority w:val="99"/>
    <w:rsid w:val="00EA1B44"/>
  </w:style>
  <w:style w:type="paragraph" w:styleId="Altbilgi">
    <w:name w:val="footer"/>
    <w:basedOn w:val="Normal"/>
    <w:link w:val="AltbilgiChar"/>
    <w:uiPriority w:val="99"/>
    <w:unhideWhenUsed/>
    <w:rsid w:val="00EA1B44"/>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bilgi Char"/>
    <w:basedOn w:val="VarsaylanParagrafYazTipi"/>
    <w:link w:val="Altbilgi"/>
    <w:uiPriority w:val="99"/>
    <w:rsid w:val="00EA1B44"/>
  </w:style>
  <w:style w:type="character" w:styleId="YerTutucuMetni">
    <w:name w:val="Placeholder Text"/>
    <w:basedOn w:val="VarsaylanParagrafYazTipi"/>
    <w:uiPriority w:val="99"/>
    <w:semiHidden/>
    <w:rsid w:val="007B6D9C"/>
    <w:rPr>
      <w:color w:val="808080"/>
    </w:rPr>
  </w:style>
  <w:style w:type="character" w:customStyle="1" w:styleId="Style6">
    <w:name w:val="Style6"/>
    <w:basedOn w:val="VarsaylanParagrafYazTipi"/>
    <w:uiPriority w:val="1"/>
    <w:rsid w:val="007B6D9C"/>
    <w:rPr>
      <w:rFonts w:ascii="Times New Roman" w:hAnsi="Times New Roman"/>
      <w:sz w:val="24"/>
      <w:u w:val="single"/>
    </w:rPr>
  </w:style>
  <w:style w:type="character" w:customStyle="1" w:styleId="Style8">
    <w:name w:val="Style8"/>
    <w:basedOn w:val="VarsaylanParagrafYazTipi"/>
    <w:uiPriority w:val="1"/>
    <w:rsid w:val="007B6D9C"/>
  </w:style>
  <w:style w:type="character" w:customStyle="1" w:styleId="Style9">
    <w:name w:val="Style9"/>
    <w:basedOn w:val="VarsaylanParagrafYazTipi"/>
    <w:uiPriority w:val="1"/>
    <w:rsid w:val="007B6D9C"/>
    <w:rPr>
      <w:rFonts w:ascii="Times New Roman" w:hAnsi="Times New Roman"/>
      <w:sz w:val="24"/>
      <w:u w:val="single"/>
    </w:rPr>
  </w:style>
  <w:style w:type="character" w:customStyle="1" w:styleId="Superscript">
    <w:name w:val="Superscript"/>
    <w:basedOn w:val="VarsaylanParagrafYazTipi"/>
    <w:uiPriority w:val="1"/>
    <w:rsid w:val="007B6D9C"/>
    <w:rPr>
      <w:rFonts w:ascii="Times New Roman" w:hAnsi="Times New Roman"/>
      <w:sz w:val="24"/>
    </w:rPr>
  </w:style>
  <w:style w:type="paragraph" w:customStyle="1" w:styleId="Default">
    <w:name w:val="Default"/>
    <w:rsid w:val="007B6D9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ITLEALLCAPS">
    <w:name w:val="TITLE ALL CAPS"/>
    <w:basedOn w:val="VarsaylanParagrafYazTipi"/>
    <w:uiPriority w:val="1"/>
    <w:rsid w:val="007B6D9C"/>
    <w:rPr>
      <w:rFonts w:ascii="Times New Roman" w:hAnsi="Times New Roman"/>
      <w:b/>
      <w:caps/>
      <w:smallCaps w:val="0"/>
      <w:sz w:val="24"/>
    </w:rPr>
  </w:style>
  <w:style w:type="character" w:customStyle="1" w:styleId="City">
    <w:name w:val="City"/>
    <w:basedOn w:val="VarsaylanParagrafYazTipi"/>
    <w:uiPriority w:val="1"/>
    <w:rsid w:val="007B6D9C"/>
    <w:rPr>
      <w:rFonts w:ascii="Times New Roman" w:hAnsi="Times New Roman"/>
      <w:sz w:val="24"/>
    </w:rPr>
  </w:style>
  <w:style w:type="character" w:customStyle="1" w:styleId="BodyofAbstract">
    <w:name w:val="Body of Abstract"/>
    <w:basedOn w:val="VarsaylanParagrafYazTipi"/>
    <w:uiPriority w:val="1"/>
    <w:rsid w:val="007B6D9C"/>
    <w:rPr>
      <w:rFonts w:ascii="Times New Roman" w:hAnsi="Times New Roman"/>
      <w:sz w:val="24"/>
    </w:rPr>
  </w:style>
  <w:style w:type="character" w:customStyle="1" w:styleId="Acknowledgements">
    <w:name w:val="Acknowledgements"/>
    <w:basedOn w:val="VarsaylanParagrafYazTipi"/>
    <w:uiPriority w:val="1"/>
    <w:rsid w:val="007B6D9C"/>
    <w:rPr>
      <w:rFonts w:ascii="Times New Roman" w:hAnsi="Times New Roman"/>
      <w:sz w:val="24"/>
    </w:rPr>
  </w:style>
  <w:style w:type="character" w:customStyle="1" w:styleId="PresentersFirstName">
    <w:name w:val="Presenter's First Name"/>
    <w:basedOn w:val="VarsaylanParagrafYazTipi"/>
    <w:uiPriority w:val="1"/>
    <w:rsid w:val="007B6D9C"/>
    <w:rPr>
      <w:rFonts w:ascii="Times New Roman" w:hAnsi="Times New Roman"/>
      <w:sz w:val="24"/>
    </w:rPr>
  </w:style>
  <w:style w:type="character" w:customStyle="1" w:styleId="MentorsName">
    <w:name w:val="Mentor's Name"/>
    <w:basedOn w:val="VarsaylanParagrafYazTipi"/>
    <w:uiPriority w:val="1"/>
    <w:rsid w:val="007B6D9C"/>
    <w:rPr>
      <w:rFonts w:ascii="Times New Roman" w:hAnsi="Times New Roman"/>
      <w:sz w:val="24"/>
    </w:rPr>
  </w:style>
  <w:style w:type="paragraph" w:styleId="ListeParagraf">
    <w:name w:val="List Paragraph"/>
    <w:basedOn w:val="Normal"/>
    <w:uiPriority w:val="34"/>
    <w:qFormat/>
    <w:rsid w:val="001D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author</cp:lastModifiedBy>
  <cp:revision>9</cp:revision>
  <dcterms:created xsi:type="dcterms:W3CDTF">2021-11-02T14:05:00Z</dcterms:created>
  <dcterms:modified xsi:type="dcterms:W3CDTF">2024-10-22T08:32:00Z</dcterms:modified>
</cp:coreProperties>
</file>